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385" w14:textId="77777777" w:rsidR="00EC7201" w:rsidRDefault="00EC7201" w:rsidP="00EC7201">
      <w:pPr>
        <w:spacing w:after="200" w:line="276" w:lineRule="auto"/>
        <w:rPr>
          <w:rFonts w:ascii="Calibri" w:eastAsia="Times New Roman" w:hAnsi="Calibri" w:cs="Arial"/>
          <w:b/>
          <w:sz w:val="24"/>
          <w:szCs w:val="24"/>
          <w:lang w:val="fr-FR" w:eastAsia="ar-SA"/>
        </w:rPr>
      </w:pPr>
      <w:r>
        <w:rPr>
          <w:rFonts w:ascii="Calibri" w:eastAsia="Times New Roman" w:hAnsi="Calibri" w:cs="Arial"/>
          <w:b/>
          <w:noProof/>
          <w:sz w:val="24"/>
          <w:szCs w:val="24"/>
          <w:lang w:val="en-US"/>
        </w:rPr>
        <w:drawing>
          <wp:inline distT="0" distB="0" distL="0" distR="0" wp14:anchorId="32DBBB60" wp14:editId="32B01563">
            <wp:extent cx="1965325" cy="15913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sz w:val="22"/>
          <w:lang w:val="en-US"/>
        </w:rPr>
        <mc:AlternateContent>
          <mc:Choice Requires="wps">
            <w:drawing>
              <wp:inline distT="0" distB="0" distL="0" distR="0" wp14:anchorId="283143B1" wp14:editId="04FEB725">
                <wp:extent cx="304800" cy="304800"/>
                <wp:effectExtent l="0" t="0" r="0" b="0"/>
                <wp:docPr id="3" name="Rectangle 3" descr="https://mail.one.com/api/coordination%40asj-lux.be/mail/1/INBOX.Drafts/1297240992/51812/1.2.2?contentId=44D57911-C472-4727-A1E1-BB9EC075E793&amp;size=18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D047D" id="Rectangle 3" o:spid="_x0000_s1026" alt="https://mail.one.com/api/coordination%40asj-lux.be/mail/1/INBOX.Drafts/1297240992/51812/1.2.2?contentId=44D57911-C472-4727-A1E1-BB9EC075E793&amp;size=186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6aoLLjED&#10;AABb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14:paraId="475AF7C6" w14:textId="77777777" w:rsidR="00EC7201" w:rsidRDefault="00EC7201" w:rsidP="00EC7201">
      <w:pPr>
        <w:spacing w:after="20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fr-FR" w:eastAsia="ar-SA"/>
        </w:rPr>
      </w:pPr>
    </w:p>
    <w:p w14:paraId="07E03456" w14:textId="4C1A445B" w:rsidR="00EC7201" w:rsidRDefault="00EC7201" w:rsidP="00EC7201">
      <w:pPr>
        <w:spacing w:after="20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val="fr-FR" w:eastAsia="ar-SA"/>
        </w:rPr>
      </w:pPr>
      <w:proofErr w:type="spellStart"/>
      <w:r>
        <w:rPr>
          <w:rFonts w:ascii="Calibri" w:eastAsia="Times New Roman" w:hAnsi="Calibri" w:cs="Arial"/>
          <w:b/>
          <w:sz w:val="28"/>
          <w:szCs w:val="28"/>
          <w:lang w:val="fr-FR" w:eastAsia="ar-SA"/>
        </w:rPr>
        <w:t>L’asbl</w:t>
      </w:r>
      <w:proofErr w:type="spellEnd"/>
      <w:r>
        <w:rPr>
          <w:rFonts w:ascii="Calibri" w:eastAsia="Times New Roman" w:hAnsi="Calibri" w:cs="Arial"/>
          <w:b/>
          <w:sz w:val="28"/>
          <w:szCs w:val="28"/>
          <w:lang w:val="fr-FR" w:eastAsia="ar-SA"/>
        </w:rPr>
        <w:t xml:space="preserve"> </w:t>
      </w:r>
      <w:proofErr w:type="spellStart"/>
      <w:r>
        <w:rPr>
          <w:rFonts w:ascii="Calibri" w:eastAsia="Times New Roman" w:hAnsi="Calibri" w:cs="Arial"/>
          <w:b/>
          <w:sz w:val="28"/>
          <w:szCs w:val="28"/>
          <w:lang w:val="fr-FR" w:eastAsia="ar-SA"/>
        </w:rPr>
        <w:t>asj</w:t>
      </w:r>
      <w:proofErr w:type="spellEnd"/>
      <w:r>
        <w:rPr>
          <w:rFonts w:ascii="Calibri" w:eastAsia="Times New Roman" w:hAnsi="Calibri" w:cs="Arial"/>
          <w:b/>
          <w:sz w:val="28"/>
          <w:szCs w:val="28"/>
          <w:lang w:val="fr-FR" w:eastAsia="ar-SA"/>
        </w:rPr>
        <w:t>-lux</w:t>
      </w:r>
      <w:r w:rsidR="001939FC">
        <w:rPr>
          <w:rFonts w:ascii="Calibri" w:eastAsia="Times New Roman" w:hAnsi="Calibri" w:cs="Arial"/>
          <w:b/>
          <w:sz w:val="28"/>
          <w:szCs w:val="28"/>
          <w:lang w:val="fr-FR" w:eastAsia="ar-SA"/>
        </w:rPr>
        <w:t>, service d’aide aux justiciables,</w:t>
      </w:r>
      <w:r>
        <w:rPr>
          <w:rFonts w:ascii="Calibri" w:eastAsia="Times New Roman" w:hAnsi="Calibri" w:cs="Arial"/>
          <w:b/>
          <w:sz w:val="28"/>
          <w:szCs w:val="28"/>
          <w:lang w:val="fr-FR" w:eastAsia="ar-SA"/>
        </w:rPr>
        <w:t xml:space="preserve"> recherche pour son service d’aide aux </w:t>
      </w:r>
      <w:r w:rsidR="001939FC">
        <w:rPr>
          <w:rFonts w:ascii="Calibri" w:eastAsia="Times New Roman" w:hAnsi="Calibri" w:cs="Arial"/>
          <w:b/>
          <w:sz w:val="28"/>
          <w:szCs w:val="28"/>
          <w:lang w:val="fr-FR" w:eastAsia="ar-SA"/>
        </w:rPr>
        <w:t>victimes</w:t>
      </w:r>
      <w:r>
        <w:rPr>
          <w:rFonts w:ascii="Calibri" w:eastAsia="Times New Roman" w:hAnsi="Calibri" w:cs="Arial"/>
          <w:b/>
          <w:sz w:val="28"/>
          <w:szCs w:val="28"/>
          <w:lang w:val="fr-FR" w:eastAsia="ar-SA"/>
        </w:rPr>
        <w:t xml:space="preserve"> un(e) psychologue</w:t>
      </w:r>
    </w:p>
    <w:p w14:paraId="3F446CB5" w14:textId="77777777" w:rsidR="00EC7201" w:rsidRDefault="00EC7201" w:rsidP="00EC7201">
      <w:pPr>
        <w:spacing w:after="200" w:line="276" w:lineRule="auto"/>
        <w:jc w:val="center"/>
        <w:rPr>
          <w:rFonts w:ascii="Calibri" w:eastAsia="Times New Roman" w:hAnsi="Calibri" w:cs="Arial"/>
          <w:b/>
          <w:sz w:val="28"/>
          <w:szCs w:val="28"/>
          <w:lang w:val="fr-FR" w:eastAsia="ar-SA"/>
        </w:rPr>
      </w:pPr>
    </w:p>
    <w:p w14:paraId="76B65FCC" w14:textId="77777777" w:rsidR="001939FC" w:rsidRDefault="00EC7201" w:rsidP="00EC7201">
      <w:pPr>
        <w:spacing w:after="200" w:line="276" w:lineRule="auto"/>
        <w:rPr>
          <w:rFonts w:ascii="Calibri" w:eastAsia="Times New Roman" w:hAnsi="Calibri" w:cs="Arial"/>
          <w:sz w:val="24"/>
          <w:szCs w:val="24"/>
          <w:lang w:val="fr-FR" w:eastAsia="ar-SA"/>
        </w:rPr>
      </w:pPr>
      <w:r>
        <w:rPr>
          <w:rFonts w:ascii="Calibri" w:eastAsia="Calibri" w:hAnsi="Calibri" w:cs="Times New Roman"/>
          <w:b/>
          <w:u w:val="single"/>
        </w:rPr>
        <w:t>Association :</w:t>
      </w:r>
      <w:r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 </w:t>
      </w:r>
    </w:p>
    <w:p w14:paraId="2B0B65CA" w14:textId="0549632E" w:rsidR="00EC7201" w:rsidRPr="001939FC" w:rsidRDefault="00EC7201" w:rsidP="001939FC">
      <w:pPr>
        <w:spacing w:after="200" w:line="276" w:lineRule="auto"/>
        <w:rPr>
          <w:rFonts w:ascii="Calibri" w:eastAsia="Calibri" w:hAnsi="Calibri" w:cs="Times New Roman"/>
          <w:sz w:val="22"/>
        </w:rPr>
      </w:pPr>
      <w:proofErr w:type="spellStart"/>
      <w:proofErr w:type="gramStart"/>
      <w:r w:rsidRPr="001939FC">
        <w:rPr>
          <w:rFonts w:ascii="Calibri" w:eastAsia="Calibri" w:hAnsi="Calibri" w:cs="Times New Roman"/>
          <w:sz w:val="22"/>
        </w:rPr>
        <w:t>l’asbl</w:t>
      </w:r>
      <w:proofErr w:type="spellEnd"/>
      <w:proofErr w:type="gramEnd"/>
      <w:r w:rsidRPr="001939FC">
        <w:rPr>
          <w:rFonts w:ascii="Calibri" w:eastAsia="Calibri" w:hAnsi="Calibri" w:cs="Times New Roman"/>
          <w:sz w:val="22"/>
        </w:rPr>
        <w:t xml:space="preserve"> </w:t>
      </w:r>
      <w:proofErr w:type="spellStart"/>
      <w:r w:rsidRPr="001939FC">
        <w:rPr>
          <w:rFonts w:ascii="Calibri" w:eastAsia="Calibri" w:hAnsi="Calibri" w:cs="Times New Roman"/>
          <w:sz w:val="22"/>
        </w:rPr>
        <w:t>asj</w:t>
      </w:r>
      <w:proofErr w:type="spellEnd"/>
      <w:r w:rsidRPr="001939FC">
        <w:rPr>
          <w:rFonts w:ascii="Calibri" w:eastAsia="Calibri" w:hAnsi="Calibri" w:cs="Times New Roman"/>
          <w:sz w:val="22"/>
        </w:rPr>
        <w:t>-lux est agréée comme partenaire des maisons de justice apportant une aide aux justiciables. Elle assure, notamment, comme missions : Une aide psychologique, une aide sociale aux victimes d’infraction pénale</w:t>
      </w:r>
      <w:r w:rsidR="001939FC">
        <w:rPr>
          <w:rFonts w:ascii="Calibri" w:eastAsia="Calibri" w:hAnsi="Calibri" w:cs="Times New Roman"/>
          <w:sz w:val="22"/>
        </w:rPr>
        <w:t>.</w:t>
      </w:r>
      <w:r w:rsidRPr="001939FC">
        <w:rPr>
          <w:rFonts w:ascii="Calibri" w:eastAsia="Calibri" w:hAnsi="Calibri" w:cs="Times New Roman"/>
          <w:sz w:val="22"/>
        </w:rPr>
        <w:t xml:space="preserve"> </w:t>
      </w:r>
    </w:p>
    <w:p w14:paraId="1615ACC8" w14:textId="77777777" w:rsidR="001939FC" w:rsidRPr="001939FC" w:rsidRDefault="001939FC" w:rsidP="001939FC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EC7201">
        <w:rPr>
          <w:rFonts w:ascii="Calibri" w:eastAsia="Calibri" w:hAnsi="Calibri" w:cs="Times New Roman"/>
          <w:sz w:val="22"/>
        </w:rPr>
        <w:t xml:space="preserve">La mission d’aide psychologique s’entend comme toute aide destinée à soutenir psychologiquement le justiciable </w:t>
      </w:r>
      <w:proofErr w:type="spellStart"/>
      <w:r w:rsidRPr="00EC7201">
        <w:rPr>
          <w:rFonts w:ascii="Calibri" w:eastAsia="Calibri" w:hAnsi="Calibri" w:cs="Times New Roman"/>
          <w:sz w:val="22"/>
        </w:rPr>
        <w:t>aﬁn</w:t>
      </w:r>
      <w:proofErr w:type="spellEnd"/>
      <w:r w:rsidRPr="00EC7201">
        <w:rPr>
          <w:rFonts w:ascii="Calibri" w:eastAsia="Calibri" w:hAnsi="Calibri" w:cs="Times New Roman"/>
          <w:sz w:val="22"/>
        </w:rPr>
        <w:t xml:space="preserve"> qu’il trouve un nouvel équilibre de vie. </w:t>
      </w:r>
      <w:r>
        <w:rPr>
          <w:rFonts w:ascii="Calibri" w:eastAsia="Calibri" w:hAnsi="Calibri" w:cs="Times New Roman"/>
          <w:sz w:val="22"/>
        </w:rPr>
        <w:t>Il s’agit, notamment, de</w:t>
      </w:r>
      <w:r w:rsidRPr="00EC7201">
        <w:rPr>
          <w:rFonts w:ascii="Calibri" w:eastAsia="Calibri" w:hAnsi="Calibri" w:cs="Times New Roman"/>
          <w:sz w:val="22"/>
        </w:rPr>
        <w:t xml:space="preserve"> proposer à la victime, au départ du préjudice subi, un soutien thérapeutique spécialisé et personnalisé centré sur les conséquences directes du traumatisme et sur l’assimilation du choc.</w:t>
      </w:r>
      <w:r>
        <w:rPr>
          <w:rFonts w:ascii="Calibri" w:eastAsia="Calibri" w:hAnsi="Calibri" w:cs="Times New Roman"/>
          <w:sz w:val="22"/>
        </w:rPr>
        <w:t xml:space="preserve"> </w:t>
      </w:r>
    </w:p>
    <w:p w14:paraId="6F4CCB46" w14:textId="77777777" w:rsidR="00EC7201" w:rsidRDefault="00EC7201" w:rsidP="00EC7201">
      <w:pPr>
        <w:rPr>
          <w:rFonts w:eastAsia="Times New Roman" w:cs="Arial"/>
          <w:sz w:val="24"/>
          <w:szCs w:val="24"/>
          <w:lang w:val="fr-FR" w:eastAsia="ar-SA"/>
        </w:rPr>
      </w:pPr>
      <w:r>
        <w:rPr>
          <w:rFonts w:ascii="Calibri" w:eastAsia="Calibri" w:hAnsi="Calibri" w:cs="Times New Roman"/>
          <w:b/>
          <w:u w:val="single"/>
        </w:rPr>
        <w:t>Poste à pourvoir</w:t>
      </w:r>
      <w:r>
        <w:rPr>
          <w:rFonts w:eastAsia="Times New Roman" w:cs="Arial"/>
          <w:sz w:val="28"/>
          <w:szCs w:val="28"/>
          <w:u w:val="single"/>
          <w:lang w:val="fr-FR" w:eastAsia="ar-SA"/>
        </w:rPr>
        <w:t> :</w:t>
      </w:r>
      <w:r>
        <w:rPr>
          <w:rFonts w:eastAsia="Times New Roman" w:cs="Arial"/>
          <w:sz w:val="24"/>
          <w:szCs w:val="24"/>
          <w:lang w:val="fr-FR" w:eastAsia="ar-SA"/>
        </w:rPr>
        <w:t xml:space="preserve"> </w:t>
      </w:r>
    </w:p>
    <w:p w14:paraId="701F34E9" w14:textId="33DFAF64" w:rsidR="00EC7201" w:rsidRPr="001939FC" w:rsidRDefault="00EC7201" w:rsidP="001939FC">
      <w:pPr>
        <w:spacing w:after="200" w:line="276" w:lineRule="auto"/>
        <w:rPr>
          <w:rFonts w:ascii="Calibri" w:eastAsia="Calibri" w:hAnsi="Calibri" w:cs="Times New Roman"/>
          <w:sz w:val="22"/>
        </w:rPr>
      </w:pPr>
      <w:proofErr w:type="spellStart"/>
      <w:r w:rsidRPr="001939FC">
        <w:rPr>
          <w:rFonts w:ascii="Calibri" w:eastAsia="Calibri" w:hAnsi="Calibri" w:cs="Times New Roman"/>
          <w:sz w:val="22"/>
        </w:rPr>
        <w:t>L’asbl</w:t>
      </w:r>
      <w:proofErr w:type="spellEnd"/>
      <w:r w:rsidRPr="001939FC">
        <w:rPr>
          <w:rFonts w:ascii="Calibri" w:eastAsia="Calibri" w:hAnsi="Calibri" w:cs="Times New Roman"/>
          <w:sz w:val="22"/>
        </w:rPr>
        <w:t xml:space="preserve"> engage 1/2 ETP</w:t>
      </w:r>
      <w:r w:rsidR="001939FC" w:rsidRPr="001939FC">
        <w:rPr>
          <w:rFonts w:ascii="Calibri" w:eastAsia="Calibri" w:hAnsi="Calibri" w:cs="Times New Roman"/>
          <w:sz w:val="22"/>
        </w:rPr>
        <w:t xml:space="preserve"> CDD </w:t>
      </w:r>
      <w:r w:rsidR="001939FC">
        <w:rPr>
          <w:rFonts w:ascii="Calibri" w:eastAsia="Calibri" w:hAnsi="Calibri" w:cs="Times New Roman"/>
          <w:sz w:val="22"/>
        </w:rPr>
        <w:t>(</w:t>
      </w:r>
      <w:r w:rsidR="001939FC" w:rsidRPr="001939FC">
        <w:rPr>
          <w:rFonts w:ascii="Calibri" w:eastAsia="Calibri" w:hAnsi="Calibri" w:cs="Times New Roman"/>
          <w:sz w:val="22"/>
        </w:rPr>
        <w:t xml:space="preserve">remplacement </w:t>
      </w:r>
      <w:r w:rsidR="001939FC">
        <w:rPr>
          <w:rFonts w:ascii="Calibri" w:eastAsia="Calibri" w:hAnsi="Calibri" w:cs="Times New Roman"/>
          <w:sz w:val="22"/>
        </w:rPr>
        <w:t>maternité-</w:t>
      </w:r>
      <w:r w:rsidR="001939FC" w:rsidRPr="001939FC">
        <w:rPr>
          <w:rFonts w:ascii="Calibri" w:eastAsia="Calibri" w:hAnsi="Calibri" w:cs="Times New Roman"/>
          <w:sz w:val="22"/>
        </w:rPr>
        <w:t xml:space="preserve">jusque mi-juin 2026) </w:t>
      </w:r>
      <w:r w:rsidRPr="001939FC">
        <w:rPr>
          <w:rFonts w:ascii="Calibri" w:eastAsia="Calibri" w:hAnsi="Calibri" w:cs="Times New Roman"/>
          <w:sz w:val="22"/>
        </w:rPr>
        <w:t xml:space="preserve">pour </w:t>
      </w:r>
      <w:r w:rsidRPr="001939FC">
        <w:rPr>
          <w:rFonts w:ascii="Calibri" w:eastAsia="Calibri" w:hAnsi="Calibri" w:cs="Times New Roman"/>
          <w:b/>
          <w:bCs/>
          <w:sz w:val="22"/>
        </w:rPr>
        <w:t>une Fonction de psychologue</w:t>
      </w:r>
    </w:p>
    <w:p w14:paraId="783DD1D7" w14:textId="77777777" w:rsidR="00EC7201" w:rsidRPr="001939FC" w:rsidRDefault="00EC7201" w:rsidP="001939FC">
      <w:pPr>
        <w:rPr>
          <w:rFonts w:ascii="Calibri" w:eastAsia="Calibri" w:hAnsi="Calibri" w:cs="Times New Roman"/>
          <w:b/>
          <w:u w:val="single"/>
        </w:rPr>
      </w:pPr>
      <w:r w:rsidRPr="001939FC">
        <w:rPr>
          <w:rFonts w:ascii="Calibri" w:eastAsia="Calibri" w:hAnsi="Calibri" w:cs="Times New Roman"/>
          <w:b/>
          <w:u w:val="single"/>
        </w:rPr>
        <w:t xml:space="preserve">Diplôme : </w:t>
      </w:r>
    </w:p>
    <w:p w14:paraId="76A82767" w14:textId="77777777" w:rsidR="00EC7201" w:rsidRPr="001939FC" w:rsidRDefault="00EC7201" w:rsidP="00EC7201">
      <w:pPr>
        <w:spacing w:after="200" w:line="276" w:lineRule="auto"/>
        <w:rPr>
          <w:rFonts w:ascii="Calibri" w:eastAsia="Calibri" w:hAnsi="Calibri" w:cs="Times New Roman"/>
          <w:sz w:val="22"/>
        </w:rPr>
      </w:pPr>
      <w:r w:rsidRPr="001939FC">
        <w:rPr>
          <w:rFonts w:ascii="Calibri" w:eastAsia="Calibri" w:hAnsi="Calibri" w:cs="Times New Roman"/>
          <w:sz w:val="22"/>
        </w:rPr>
        <w:t xml:space="preserve">Etre détenteur d’un diplôme de l’enseignement supérieur en sciences psychologiques et de l’éducation ou en criminologie. </w:t>
      </w:r>
    </w:p>
    <w:p w14:paraId="313326D8" w14:textId="77777777" w:rsidR="001939FC" w:rsidRPr="00340960" w:rsidRDefault="001939FC" w:rsidP="001939FC">
      <w:pPr>
        <w:spacing w:after="200" w:line="276" w:lineRule="auto"/>
        <w:jc w:val="left"/>
        <w:rPr>
          <w:rFonts w:ascii="Calibri" w:eastAsia="Calibri" w:hAnsi="Calibri" w:cs="Times New Roman"/>
          <w:b/>
          <w:sz w:val="22"/>
          <w:u w:val="single"/>
        </w:rPr>
      </w:pPr>
      <w:r w:rsidRPr="00340960">
        <w:rPr>
          <w:rFonts w:ascii="Calibri" w:eastAsia="Calibri" w:hAnsi="Calibri" w:cs="Times New Roman"/>
          <w:b/>
          <w:sz w:val="22"/>
          <w:u w:val="single"/>
        </w:rPr>
        <w:t>Profil :</w:t>
      </w:r>
    </w:p>
    <w:p w14:paraId="12660809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proofErr w:type="spellStart"/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Etre</w:t>
      </w:r>
      <w:proofErr w:type="spellEnd"/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 capable d’analyser des enjeux, finalités et valeurs de l’association</w:t>
      </w:r>
    </w:p>
    <w:p w14:paraId="6F4EF365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Connaissances du processus traumatique et des conséquences de celui-ci</w:t>
      </w:r>
    </w:p>
    <w:p w14:paraId="42DC5763" w14:textId="77777777" w:rsidR="001939FC" w:rsidRPr="00340960" w:rsidRDefault="001939FC" w:rsidP="001939FC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Formation </w:t>
      </w:r>
      <w:r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en psycho-traumatisme </w:t>
      </w: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vivement conseillée </w:t>
      </w:r>
    </w:p>
    <w:p w14:paraId="1A1147CF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proofErr w:type="spellStart"/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Etre</w:t>
      </w:r>
      <w:proofErr w:type="spellEnd"/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 capable de polyvalence dans les différentes missions</w:t>
      </w:r>
    </w:p>
    <w:p w14:paraId="23FC97AF" w14:textId="77777777" w:rsidR="001939FC" w:rsidRPr="00340960" w:rsidRDefault="001939FC" w:rsidP="001939FC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Calibri" w:hAnsi="Calibri" w:cs="Times New Roman"/>
          <w:sz w:val="22"/>
        </w:rPr>
        <w:t xml:space="preserve">Déontologie professionnelle </w:t>
      </w:r>
    </w:p>
    <w:p w14:paraId="2C53D2FE" w14:textId="77777777" w:rsidR="001939FC" w:rsidRPr="00DE0F07" w:rsidRDefault="001939FC" w:rsidP="001939FC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S’inscrire dans une démarche d’échange et de réflexion clinique</w:t>
      </w:r>
    </w:p>
    <w:p w14:paraId="26D21984" w14:textId="77777777" w:rsidR="001939FC" w:rsidRPr="00340960" w:rsidRDefault="001939FC" w:rsidP="001939F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enturySchoolbook"/>
          <w:sz w:val="24"/>
          <w:szCs w:val="24"/>
        </w:rPr>
      </w:pPr>
      <w:r w:rsidRPr="00340960">
        <w:rPr>
          <w:rFonts w:ascii="Calibri" w:eastAsia="Calibri" w:hAnsi="Calibri" w:cs="CenturySchoolbook"/>
          <w:sz w:val="24"/>
          <w:szCs w:val="24"/>
        </w:rPr>
        <w:lastRenderedPageBreak/>
        <w:t>Connaissances de base en matière de procédures pénales</w:t>
      </w:r>
    </w:p>
    <w:p w14:paraId="65299C1E" w14:textId="77777777" w:rsidR="001939FC" w:rsidRPr="00340960" w:rsidRDefault="001939FC" w:rsidP="001939F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enturySchoolbook"/>
          <w:sz w:val="24"/>
          <w:szCs w:val="24"/>
        </w:rPr>
      </w:pPr>
      <w:r w:rsidRPr="00340960">
        <w:rPr>
          <w:rFonts w:ascii="Calibri" w:eastAsia="Calibri" w:hAnsi="Calibri" w:cs="CenturySchoolbook"/>
          <w:sz w:val="24"/>
          <w:szCs w:val="24"/>
        </w:rPr>
        <w:t>Capacité à dynamiser un public en situation de précarité</w:t>
      </w:r>
    </w:p>
    <w:p w14:paraId="08570976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Connaissance du réseau psychosocial de la région </w:t>
      </w:r>
    </w:p>
    <w:p w14:paraId="0E12B030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Capacités d’écoute active</w:t>
      </w:r>
    </w:p>
    <w:p w14:paraId="7DFDDD60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Calibri" w:hAnsi="Calibri" w:cs="Arial"/>
          <w:sz w:val="22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Sens de l’initiative</w:t>
      </w:r>
    </w:p>
    <w:p w14:paraId="0F22B812" w14:textId="77777777" w:rsidR="001939FC" w:rsidRPr="00340960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Faire preuve d’esprit d’équipe et d’ouverture à la multidisciplinarité</w:t>
      </w:r>
    </w:p>
    <w:p w14:paraId="41FC3852" w14:textId="77777777" w:rsidR="001939FC" w:rsidRPr="001939FC" w:rsidRDefault="001939FC" w:rsidP="001939FC">
      <w:pPr>
        <w:numPr>
          <w:ilvl w:val="0"/>
          <w:numId w:val="1"/>
        </w:numPr>
        <w:suppressAutoHyphens/>
        <w:spacing w:after="0" w:line="240" w:lineRule="auto"/>
        <w:jc w:val="left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 w:rsidRPr="00340960">
        <w:rPr>
          <w:rFonts w:ascii="Calibri" w:eastAsia="Times New Roman" w:hAnsi="Calibri" w:cs="Arial"/>
          <w:sz w:val="24"/>
          <w:szCs w:val="24"/>
          <w:lang w:val="fr-FR" w:eastAsia="ar-SA"/>
        </w:rPr>
        <w:t>Rigueur, sens de l’organisation et de la gestion du temps</w:t>
      </w:r>
    </w:p>
    <w:p w14:paraId="0B27D59F" w14:textId="77777777" w:rsidR="00EC7201" w:rsidRDefault="00EC7201" w:rsidP="00EC7201">
      <w:pPr>
        <w:suppressAutoHyphens/>
        <w:spacing w:after="0" w:line="240" w:lineRule="auto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</w:p>
    <w:p w14:paraId="123AFC19" w14:textId="77777777" w:rsidR="00EC7201" w:rsidRDefault="00EC7201" w:rsidP="00EC7201">
      <w:pPr>
        <w:spacing w:after="200" w:line="276" w:lineRule="auto"/>
        <w:rPr>
          <w:rFonts w:ascii="Calibri" w:eastAsia="Calibri" w:hAnsi="Calibri" w:cs="Times New Roman"/>
          <w:b/>
          <w:sz w:val="22"/>
          <w:u w:val="single"/>
        </w:rPr>
      </w:pPr>
      <w:r>
        <w:rPr>
          <w:rFonts w:ascii="Calibri" w:eastAsia="Calibri" w:hAnsi="Calibri" w:cs="Times New Roman"/>
          <w:b/>
          <w:u w:val="single"/>
        </w:rPr>
        <w:t>Conditions d'exercice :</w:t>
      </w:r>
    </w:p>
    <w:p w14:paraId="7BE5FB8F" w14:textId="331E6105" w:rsidR="00EC7201" w:rsidRDefault="00EC7201" w:rsidP="00EC7201">
      <w:pPr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>
        <w:rPr>
          <w:rFonts w:ascii="Calibri" w:eastAsia="Times New Roman" w:hAnsi="Calibri" w:cs="Arial"/>
          <w:sz w:val="24"/>
          <w:szCs w:val="24"/>
          <w:lang w:val="fr-FR" w:eastAsia="ar-SA"/>
        </w:rPr>
        <w:t>CD</w:t>
      </w:r>
      <w:r w:rsidR="006E1837">
        <w:rPr>
          <w:rFonts w:ascii="Calibri" w:eastAsia="Times New Roman" w:hAnsi="Calibri" w:cs="Arial"/>
          <w:sz w:val="24"/>
          <w:szCs w:val="24"/>
          <w:lang w:val="fr-FR" w:eastAsia="ar-SA"/>
        </w:rPr>
        <w:t>D remplacement maternité</w:t>
      </w:r>
    </w:p>
    <w:p w14:paraId="40F08ACB" w14:textId="2F35989E" w:rsidR="00EC7201" w:rsidRDefault="00EC7201" w:rsidP="00EC7201">
      <w:pPr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>
        <w:rPr>
          <w:rFonts w:ascii="Calibri" w:eastAsia="Times New Roman" w:hAnsi="Calibri" w:cs="Arial"/>
          <w:sz w:val="24"/>
          <w:szCs w:val="24"/>
          <w:lang w:val="fr-FR" w:eastAsia="ar-SA"/>
        </w:rPr>
        <w:t>Mi-temps</w:t>
      </w:r>
      <w:r w:rsidR="006E1837">
        <w:rPr>
          <w:rFonts w:ascii="Calibri" w:eastAsia="Times New Roman" w:hAnsi="Calibri" w:cs="Arial"/>
          <w:sz w:val="24"/>
          <w:szCs w:val="24"/>
          <w:lang w:val="fr-FR" w:eastAsia="ar-SA"/>
        </w:rPr>
        <w:t xml:space="preserve"> </w:t>
      </w:r>
    </w:p>
    <w:p w14:paraId="670972AC" w14:textId="77777777" w:rsidR="00EC7201" w:rsidRDefault="00EC7201" w:rsidP="00EC7201">
      <w:pPr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>
        <w:rPr>
          <w:rFonts w:ascii="Calibri" w:eastAsia="Times New Roman" w:hAnsi="Calibri" w:cs="Arial"/>
          <w:sz w:val="24"/>
          <w:szCs w:val="24"/>
          <w:lang w:val="fr-FR" w:eastAsia="ar-SA"/>
        </w:rPr>
        <w:t>Horaires réguliers</w:t>
      </w:r>
    </w:p>
    <w:p w14:paraId="70812405" w14:textId="77777777" w:rsidR="00EC7201" w:rsidRDefault="00EC7201" w:rsidP="00EC7201">
      <w:pPr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>
        <w:rPr>
          <w:rFonts w:ascii="Calibri" w:eastAsia="Times New Roman" w:hAnsi="Calibri" w:cs="Arial"/>
          <w:sz w:val="24"/>
          <w:szCs w:val="24"/>
          <w:lang w:val="fr-FR" w:eastAsia="ar-SA"/>
        </w:rPr>
        <w:t>Permis de conduire et possession d’une voiture</w:t>
      </w:r>
    </w:p>
    <w:p w14:paraId="2A6E9CA4" w14:textId="46945C50" w:rsidR="00EC7201" w:rsidRPr="001939FC" w:rsidRDefault="00EC7201" w:rsidP="00EC7201">
      <w:pPr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outlineLvl w:val="3"/>
        <w:rPr>
          <w:rFonts w:ascii="Calibri" w:eastAsia="Times New Roman" w:hAnsi="Calibri" w:cs="Arial"/>
          <w:sz w:val="24"/>
          <w:szCs w:val="24"/>
          <w:lang w:val="fr-FR" w:eastAsia="ar-SA"/>
        </w:rPr>
      </w:pPr>
      <w:r>
        <w:rPr>
          <w:rFonts w:ascii="Calibri" w:eastAsia="Times New Roman" w:hAnsi="Calibri" w:cs="Arial"/>
          <w:sz w:val="24"/>
          <w:szCs w:val="24"/>
          <w:lang w:val="fr-FR" w:eastAsia="ar-SA"/>
        </w:rPr>
        <w:t>Être en possession d’un extrait de casier judiciaire vierge</w:t>
      </w:r>
    </w:p>
    <w:p w14:paraId="006F95D0" w14:textId="77777777" w:rsidR="001939FC" w:rsidRDefault="001939FC" w:rsidP="00EC7201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707C1AEA" w14:textId="121666BA" w:rsidR="00EC7201" w:rsidRDefault="00EC7201" w:rsidP="00EC7201">
      <w:pPr>
        <w:spacing w:after="200" w:line="276" w:lineRule="auto"/>
        <w:rPr>
          <w:rFonts w:ascii="Calibri" w:eastAsia="Calibri" w:hAnsi="Calibri" w:cs="Times New Roman"/>
          <w:b/>
          <w:sz w:val="22"/>
          <w:u w:val="single"/>
        </w:rPr>
      </w:pPr>
      <w:r>
        <w:rPr>
          <w:rFonts w:ascii="Calibri" w:eastAsia="Calibri" w:hAnsi="Calibri" w:cs="Times New Roman"/>
          <w:b/>
          <w:u w:val="single"/>
        </w:rPr>
        <w:t>Modalités de candidature :</w:t>
      </w:r>
    </w:p>
    <w:p w14:paraId="642183F5" w14:textId="3EE3FAF2" w:rsidR="00EC7201" w:rsidRDefault="00EC7201" w:rsidP="00EC720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enturySchoolbook"/>
          <w:sz w:val="24"/>
          <w:szCs w:val="24"/>
        </w:rPr>
      </w:pPr>
      <w:r>
        <w:rPr>
          <w:rFonts w:ascii="Calibri" w:eastAsia="Calibri" w:hAnsi="Calibri" w:cs="CenturySchoolbook"/>
          <w:sz w:val="24"/>
          <w:szCs w:val="24"/>
        </w:rPr>
        <w:t>Merci d'envoyer votre CV accompagné de votre lettre de motivation par mail à l'attention de la directrice pour</w:t>
      </w:r>
      <w:r>
        <w:rPr>
          <w:rFonts w:ascii="Calibri" w:eastAsia="Calibri" w:hAnsi="Calibri" w:cs="CenturySchoolbook"/>
          <w:b/>
          <w:sz w:val="24"/>
          <w:szCs w:val="24"/>
        </w:rPr>
        <w:t xml:space="preserve"> le </w:t>
      </w:r>
      <w:r w:rsidR="006E1837">
        <w:rPr>
          <w:rFonts w:ascii="Calibri" w:eastAsia="Calibri" w:hAnsi="Calibri" w:cs="CenturySchoolbook"/>
          <w:b/>
          <w:sz w:val="24"/>
          <w:szCs w:val="24"/>
        </w:rPr>
        <w:t>5 novembre</w:t>
      </w:r>
      <w:r>
        <w:rPr>
          <w:rFonts w:ascii="Calibri" w:eastAsia="Calibri" w:hAnsi="Calibri" w:cs="CenturySchoolbook"/>
          <w:b/>
          <w:sz w:val="24"/>
          <w:szCs w:val="24"/>
        </w:rPr>
        <w:t xml:space="preserve"> 202</w:t>
      </w:r>
      <w:r w:rsidR="006E1837">
        <w:rPr>
          <w:rFonts w:ascii="Calibri" w:eastAsia="Calibri" w:hAnsi="Calibri" w:cs="CenturySchoolbook"/>
          <w:b/>
          <w:sz w:val="24"/>
          <w:szCs w:val="24"/>
        </w:rPr>
        <w:t>5</w:t>
      </w:r>
      <w:r>
        <w:rPr>
          <w:rFonts w:ascii="Calibri" w:eastAsia="Calibri" w:hAnsi="Calibri" w:cs="CenturySchoolbook"/>
          <w:b/>
          <w:sz w:val="24"/>
          <w:szCs w:val="24"/>
        </w:rPr>
        <w:t xml:space="preserve"> </w:t>
      </w:r>
      <w:r>
        <w:rPr>
          <w:rFonts w:ascii="Calibri" w:eastAsia="Calibri" w:hAnsi="Calibri" w:cs="CenturySchoolbook"/>
          <w:sz w:val="24"/>
          <w:szCs w:val="24"/>
        </w:rPr>
        <w:t>au plus tard</w:t>
      </w:r>
      <w:r>
        <w:rPr>
          <w:rFonts w:ascii="Calibri" w:eastAsia="Calibri" w:hAnsi="Calibri" w:cs="CenturySchoolbook"/>
          <w:b/>
          <w:sz w:val="24"/>
          <w:szCs w:val="24"/>
        </w:rPr>
        <w:t>.</w:t>
      </w:r>
      <w:r>
        <w:rPr>
          <w:rFonts w:ascii="Calibri" w:eastAsia="Calibri" w:hAnsi="Calibri" w:cs="CenturySchoolbook"/>
          <w:sz w:val="24"/>
          <w:szCs w:val="24"/>
        </w:rPr>
        <w:t xml:space="preserve"> </w:t>
      </w:r>
    </w:p>
    <w:p w14:paraId="74D03F11" w14:textId="54279865" w:rsidR="00EC7201" w:rsidRDefault="00EC7201" w:rsidP="00EC7201">
      <w:pPr>
        <w:spacing w:line="240" w:lineRule="auto"/>
        <w:rPr>
          <w:rFonts w:ascii="&amp;quot" w:eastAsia="Times New Roman" w:hAnsi="&amp;quot" w:cs="Times New Roman"/>
          <w:color w:val="5D5D5D"/>
          <w:sz w:val="21"/>
          <w:szCs w:val="21"/>
        </w:rPr>
      </w:pPr>
      <w:r>
        <w:rPr>
          <w:rFonts w:ascii="Calibri" w:eastAsia="Calibri" w:hAnsi="Calibri" w:cs="Times New Roman"/>
          <w:b/>
        </w:rPr>
        <w:t xml:space="preserve">Directrice : </w:t>
      </w:r>
      <w:r>
        <w:rPr>
          <w:rFonts w:ascii="&amp;quot" w:eastAsia="Times New Roman" w:hAnsi="&amp;quot" w:cs="Times New Roman"/>
          <w:color w:val="5D5D5D"/>
          <w:sz w:val="21"/>
          <w:szCs w:val="21"/>
        </w:rPr>
        <w:t xml:space="preserve">Dethier Cécile   </w:t>
      </w:r>
      <w:r>
        <w:rPr>
          <w:rFonts w:ascii="Calibri" w:eastAsia="Calibri" w:hAnsi="Calibri" w:cs="Times New Roman"/>
          <w:b/>
        </w:rPr>
        <w:t>E-mail :</w:t>
      </w:r>
      <w:r w:rsidR="006E1837">
        <w:rPr>
          <w:rFonts w:ascii="Calibri" w:eastAsia="Calibri" w:hAnsi="Calibri" w:cs="CenturySchoolbook"/>
          <w:sz w:val="24"/>
          <w:szCs w:val="24"/>
        </w:rPr>
        <w:t xml:space="preserve"> direction</w:t>
      </w:r>
      <w:r>
        <w:rPr>
          <w:rFonts w:ascii="&amp;quot" w:eastAsia="Times New Roman" w:hAnsi="&amp;quot" w:cs="Times New Roman"/>
          <w:color w:val="5D5D5D"/>
          <w:sz w:val="21"/>
          <w:szCs w:val="21"/>
        </w:rPr>
        <w:t>@asj-lux.be</w:t>
      </w:r>
    </w:p>
    <w:p w14:paraId="6C146A4C" w14:textId="6D5E36FD" w:rsidR="00EC7201" w:rsidRPr="001939FC" w:rsidRDefault="00EC7201" w:rsidP="001939FC">
      <w:pPr>
        <w:spacing w:after="200" w:line="276" w:lineRule="auto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</w:rPr>
        <w:t xml:space="preserve">Adresse : </w:t>
      </w:r>
      <w:r>
        <w:rPr>
          <w:rFonts w:ascii="&amp;quot" w:eastAsia="Times New Roman" w:hAnsi="&amp;quot" w:cs="Times New Roman"/>
          <w:color w:val="5D5D5D"/>
          <w:sz w:val="21"/>
          <w:szCs w:val="21"/>
        </w:rPr>
        <w:t>Avenue de Bouillon, 45 à 6800 Libramont 061/29.24.95.</w:t>
      </w:r>
    </w:p>
    <w:p w14:paraId="3FD50564" w14:textId="77777777" w:rsidR="00DE0F07" w:rsidRPr="00340960" w:rsidRDefault="00DE0F07" w:rsidP="001939FC">
      <w:pPr>
        <w:spacing w:after="200" w:line="276" w:lineRule="auto"/>
        <w:contextualSpacing/>
        <w:jc w:val="left"/>
        <w:rPr>
          <w:rFonts w:ascii="Calibri" w:eastAsia="Times New Roman" w:hAnsi="Calibri" w:cs="Arial"/>
          <w:sz w:val="24"/>
          <w:szCs w:val="24"/>
          <w:lang w:val="fr-FR" w:eastAsia="ar-SA"/>
        </w:rPr>
      </w:pPr>
    </w:p>
    <w:p w14:paraId="184367FE" w14:textId="77777777" w:rsidR="00340960" w:rsidRDefault="00340960" w:rsidP="00340960"/>
    <w:p w14:paraId="6CF94BBE" w14:textId="77777777" w:rsidR="00DF0F1C" w:rsidRDefault="00DF0F1C"/>
    <w:sectPr w:rsidR="00DF0F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3B95"/>
    <w:multiLevelType w:val="hybridMultilevel"/>
    <w:tmpl w:val="225A349C"/>
    <w:lvl w:ilvl="0" w:tplc="8F120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7E02"/>
    <w:multiLevelType w:val="hybridMultilevel"/>
    <w:tmpl w:val="5C524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02377"/>
    <w:multiLevelType w:val="hybridMultilevel"/>
    <w:tmpl w:val="A156E420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1698">
    <w:abstractNumId w:val="2"/>
  </w:num>
  <w:num w:numId="2" w16cid:durableId="389501266">
    <w:abstractNumId w:val="0"/>
  </w:num>
  <w:num w:numId="3" w16cid:durableId="1525630714">
    <w:abstractNumId w:val="1"/>
  </w:num>
  <w:num w:numId="4" w16cid:durableId="120810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60"/>
    <w:rsid w:val="00106CAB"/>
    <w:rsid w:val="00137581"/>
    <w:rsid w:val="001939FC"/>
    <w:rsid w:val="00340960"/>
    <w:rsid w:val="003B3718"/>
    <w:rsid w:val="003D5E14"/>
    <w:rsid w:val="003F2931"/>
    <w:rsid w:val="006D67D5"/>
    <w:rsid w:val="006E1837"/>
    <w:rsid w:val="008F6C9D"/>
    <w:rsid w:val="00A50316"/>
    <w:rsid w:val="00D11D86"/>
    <w:rsid w:val="00DE0F07"/>
    <w:rsid w:val="00DF0F1C"/>
    <w:rsid w:val="00E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4F18"/>
  <w15:chartTrackingRefBased/>
  <w15:docId w15:val="{DE3F646A-D094-4110-B196-3FFC04B2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60"/>
    <w:pPr>
      <w:spacing w:line="256" w:lineRule="auto"/>
      <w:jc w:val="both"/>
    </w:pPr>
    <w:rPr>
      <w:rFonts w:ascii="Segoe UI Light" w:hAnsi="Segoe UI Light"/>
      <w:sz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0960"/>
    <w:pPr>
      <w:spacing w:after="0" w:line="240" w:lineRule="auto"/>
      <w:jc w:val="both"/>
    </w:pPr>
    <w:rPr>
      <w:rFonts w:ascii="Segoe UI Light" w:hAnsi="Segoe UI Light"/>
      <w:sz w:val="20"/>
      <w:lang w:val="fr-B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960"/>
    <w:rPr>
      <w:rFonts w:ascii="Segoe UI" w:hAnsi="Segoe UI" w:cs="Segoe UI"/>
      <w:sz w:val="18"/>
      <w:szCs w:val="18"/>
      <w:lang w:val="fr-BE"/>
    </w:rPr>
  </w:style>
  <w:style w:type="character" w:styleId="Lienhypertexte">
    <w:name w:val="Hyperlink"/>
    <w:basedOn w:val="Policepardfaut"/>
    <w:uiPriority w:val="99"/>
    <w:semiHidden/>
    <w:unhideWhenUsed/>
    <w:rsid w:val="00EC7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cecile dethier</cp:lastModifiedBy>
  <cp:revision>5</cp:revision>
  <cp:lastPrinted>2019-09-13T14:30:00Z</cp:lastPrinted>
  <dcterms:created xsi:type="dcterms:W3CDTF">2020-05-15T13:50:00Z</dcterms:created>
  <dcterms:modified xsi:type="dcterms:W3CDTF">2025-10-19T10:47:00Z</dcterms:modified>
</cp:coreProperties>
</file>